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8A" w:rsidRPr="00851910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>№9</w:t>
      </w:r>
      <w:r w:rsidRPr="008519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1F8A" w:rsidRPr="00851910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910">
        <w:rPr>
          <w:rFonts w:ascii="Times New Roman" w:hAnsi="Times New Roman" w:cs="Times New Roman"/>
          <w:b/>
          <w:bCs/>
          <w:sz w:val="24"/>
          <w:szCs w:val="24"/>
        </w:rPr>
        <w:t>Перечень хозяйственного и производственного инвентаря,</w:t>
      </w:r>
    </w:p>
    <w:p w:rsidR="008A1F8A" w:rsidRPr="00851910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1910">
        <w:rPr>
          <w:rFonts w:ascii="Times New Roman" w:hAnsi="Times New Roman" w:cs="Times New Roman"/>
          <w:b/>
          <w:bCs/>
          <w:sz w:val="24"/>
          <w:szCs w:val="24"/>
        </w:rPr>
        <w:t xml:space="preserve">который включается в состав основных средств </w:t>
      </w:r>
      <w:proofErr w:type="gramEnd"/>
    </w:p>
    <w:p w:rsidR="008A1F8A" w:rsidRPr="00851910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F8A" w:rsidRPr="00851910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51910">
        <w:rPr>
          <w:rFonts w:ascii="Times New Roman" w:hAnsi="Times New Roman" w:cs="Times New Roman"/>
          <w:sz w:val="24"/>
          <w:szCs w:val="24"/>
        </w:rPr>
        <w:t> </w:t>
      </w:r>
    </w:p>
    <w:p w:rsidR="008A1F8A" w:rsidRPr="008A1F8A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1. К хозяйственному и производственному инвентарю, который включается в состав основных средств, относятся: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офисная мебель и предметы интерьера: столы, стулья, стеллажи, полки, зеркала и др.;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осветительные, бытовые и прочие приборы: светильники, весы, часы и др.;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кухонные бытовые приборы: кулеры, СВЧ-печи, холодильники, </w:t>
      </w:r>
      <w:proofErr w:type="spellStart"/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кофемашины</w:t>
      </w:r>
      <w:proofErr w:type="spellEnd"/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и кофеварки и др.;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средства пожаротушения:</w:t>
      </w:r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огнетушители перезаряжаемые, пожарные шкафы;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инвентарь для автомобиля, приобретенный отдельно: чехлы, буксировочный трос и др.;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канцелярские принадлежности с электрическим приводом;</w:t>
      </w:r>
    </w:p>
    <w:p w:rsidR="008A1F8A" w:rsidRPr="008A1F8A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A1F8A">
        <w:rPr>
          <w:rFonts w:ascii="Times New Roman" w:hAnsi="Times New Roman" w:cs="Times New Roman"/>
          <w:sz w:val="24"/>
          <w:szCs w:val="24"/>
        </w:rPr>
        <w:t> </w:t>
      </w:r>
    </w:p>
    <w:p w:rsidR="008A1F8A" w:rsidRPr="008A1F8A" w:rsidRDefault="008A1F8A" w:rsidP="008A1F8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2. К хозяйственному и производственному инвентарю, который включается в состав материальных запасов, относится: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принадлежности для ремонта помещений (например, дрели, молотки, гаечные ключи и т. п.);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8A1F8A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электротовары: удлинители, тройники электрические, переходники электрические и др.;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8A1F8A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8A1F8A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канцелярские принадлежности (кроме тех, что указаны в п. 1 настоящего перечня), фоторамки, фотоальбомы;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туалетные принадлежности: бумажные полотенца, освежители воздуха, мыло и др.;</w:t>
      </w:r>
    </w:p>
    <w:p w:rsidR="008A1F8A" w:rsidRPr="008A1F8A" w:rsidRDefault="008A1F8A" w:rsidP="008A1F8A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1F8A">
        <w:rPr>
          <w:rFonts w:ascii="Times New Roman" w:hAnsi="Times New Roman" w:cs="Times New Roman"/>
          <w:sz w:val="24"/>
          <w:szCs w:val="24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</w:t>
      </w:r>
      <w:r w:rsidRPr="008A1F8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A1F8A" w:rsidRPr="008A1F8A" w:rsidRDefault="008A1F8A" w:rsidP="008A1F8A">
      <w:pPr>
        <w:pStyle w:val="HTM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A1F8A" w:rsidRPr="008A1F8A" w:rsidRDefault="008A1F8A" w:rsidP="008A1F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1F8A" w:rsidRPr="008A1F8A" w:rsidRDefault="008A1F8A" w:rsidP="008A1F8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1F8A" w:rsidRPr="008A1F8A" w:rsidRDefault="008A1F8A" w:rsidP="008A1F8A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A1F8A" w:rsidRPr="008A1F8A" w:rsidRDefault="008A1F8A" w:rsidP="008A1F8A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A1F8A" w:rsidRPr="008A1F8A" w:rsidRDefault="008A1F8A" w:rsidP="008A1F8A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A1F8A" w:rsidRPr="00851910" w:rsidRDefault="008A1F8A" w:rsidP="008A1F8A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8A1F8A" w:rsidRPr="00851910" w:rsidRDefault="008A1F8A" w:rsidP="008A1F8A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</w:p>
    <w:p w:rsidR="00584DF8" w:rsidRDefault="00584DF8"/>
    <w:sectPr w:rsidR="00584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B8"/>
    <w:rsid w:val="002A37B8"/>
    <w:rsid w:val="00584DF8"/>
    <w:rsid w:val="00774332"/>
    <w:rsid w:val="008A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8A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F8A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fill">
    <w:name w:val="fill"/>
    <w:rsid w:val="008A1F8A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8A1F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A1F8A"/>
    <w:rPr>
      <w:rFonts w:ascii="@SimSun" w:eastAsia="@SimSun" w:hAnsi="@SimSun" w:cs="@SimSu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8A"/>
    <w:pPr>
      <w:spacing w:after="0" w:line="240" w:lineRule="auto"/>
    </w:pPr>
    <w:rPr>
      <w:rFonts w:ascii="@SimSun" w:eastAsia="@SimSun" w:hAnsi="@SimSun" w:cs="@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F8A"/>
    <w:pPr>
      <w:spacing w:before="100" w:beforeAutospacing="1" w:after="100" w:afterAutospacing="1"/>
    </w:pPr>
    <w:rPr>
      <w:sz w:val="22"/>
      <w:szCs w:val="22"/>
      <w:lang w:eastAsia="ru-RU"/>
    </w:rPr>
  </w:style>
  <w:style w:type="character" w:customStyle="1" w:styleId="fill">
    <w:name w:val="fill"/>
    <w:rsid w:val="008A1F8A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8A1F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8A1F8A"/>
    <w:rPr>
      <w:rFonts w:ascii="@SimSun" w:eastAsia="@SimSun" w:hAnsi="@SimSun" w:cs="@SimSu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Метели</dc:creator>
  <cp:lastModifiedBy>Метели</cp:lastModifiedBy>
  <cp:revision>4</cp:revision>
  <dcterms:created xsi:type="dcterms:W3CDTF">2024-05-31T06:44:00Z</dcterms:created>
  <dcterms:modified xsi:type="dcterms:W3CDTF">2024-06-03T02:36:00Z</dcterms:modified>
</cp:coreProperties>
</file>